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AFD29">
      <w:pPr>
        <w:tabs>
          <w:tab w:val="left" w:pos="3570"/>
        </w:tabs>
        <w:spacing w:line="360" w:lineRule="auto"/>
        <w:ind w:firstLine="1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高级岗位竞聘附件材料要求</w:t>
      </w:r>
    </w:p>
    <w:p w14:paraId="25E58F67">
      <w:pPr>
        <w:tabs>
          <w:tab w:val="left" w:pos="3570"/>
        </w:tabs>
        <w:spacing w:line="360" w:lineRule="auto"/>
        <w:contextualSpacing/>
        <w:rPr>
          <w:rFonts w:hint="eastAsia" w:eastAsia="仿宋_GB2312"/>
          <w:b/>
          <w:sz w:val="28"/>
          <w:szCs w:val="28"/>
        </w:rPr>
      </w:pPr>
    </w:p>
    <w:p w14:paraId="053B65D6">
      <w:pPr>
        <w:tabs>
          <w:tab w:val="left" w:pos="3570"/>
        </w:tabs>
        <w:spacing w:line="360" w:lineRule="auto"/>
        <w:contextualSpacing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一、附件内容</w:t>
      </w:r>
    </w:p>
    <w:p w14:paraId="6C65EDC8">
      <w:pPr>
        <w:spacing w:line="360" w:lineRule="auto"/>
        <w:ind w:firstLine="560" w:firstLineChars="200"/>
        <w:contextualSpacing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1、</w:t>
      </w:r>
      <w:r>
        <w:rPr>
          <w:rFonts w:eastAsia="仿宋"/>
          <w:b/>
          <w:sz w:val="28"/>
          <w:szCs w:val="28"/>
        </w:rPr>
        <w:t>代表性业绩佐证材料</w:t>
      </w:r>
      <w:r>
        <w:rPr>
          <w:rFonts w:eastAsia="仿宋"/>
          <w:sz w:val="28"/>
          <w:szCs w:val="28"/>
        </w:rPr>
        <w:t>：须附</w:t>
      </w:r>
      <w:r>
        <w:rPr>
          <w:rFonts w:hint="eastAsia" w:eastAsia="仿宋"/>
          <w:sz w:val="28"/>
          <w:szCs w:val="28"/>
        </w:rPr>
        <w:t>业绩表</w:t>
      </w:r>
      <w:r>
        <w:rPr>
          <w:rFonts w:eastAsia="仿宋"/>
          <w:sz w:val="28"/>
          <w:szCs w:val="28"/>
        </w:rPr>
        <w:t>中所列</w:t>
      </w:r>
      <w:r>
        <w:rPr>
          <w:rFonts w:hint="eastAsia" w:eastAsia="仿宋"/>
          <w:sz w:val="28"/>
          <w:szCs w:val="28"/>
        </w:rPr>
        <w:t>不超过</w:t>
      </w:r>
      <w:r>
        <w:rPr>
          <w:rFonts w:eastAsia="仿宋"/>
          <w:sz w:val="28"/>
          <w:szCs w:val="28"/>
        </w:rPr>
        <w:t>10项“代表作及代表性项目”的有效证明材料，</w:t>
      </w:r>
      <w:r>
        <w:rPr>
          <w:rFonts w:hint="eastAsia" w:eastAsia="仿宋"/>
          <w:sz w:val="28"/>
          <w:szCs w:val="28"/>
          <w:lang w:val="en-US" w:eastAsia="zh-CN"/>
        </w:rPr>
        <w:t>需要体现业绩所填内容的各项关键信息，</w:t>
      </w:r>
      <w:r>
        <w:rPr>
          <w:rFonts w:eastAsia="仿宋"/>
          <w:sz w:val="28"/>
          <w:szCs w:val="28"/>
        </w:rPr>
        <w:t>具体要求如下：</w:t>
      </w:r>
    </w:p>
    <w:p w14:paraId="2C53AE25">
      <w:pPr>
        <w:tabs>
          <w:tab w:val="left" w:pos="3570"/>
        </w:tabs>
        <w:spacing w:line="360" w:lineRule="auto"/>
        <w:ind w:firstLine="560" w:firstLineChars="200"/>
        <w:contextualSpacing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各类成果佐证</w:t>
      </w:r>
      <w:r>
        <w:rPr>
          <w:rFonts w:eastAsia="仿宋_GB2312"/>
          <w:sz w:val="28"/>
          <w:szCs w:val="28"/>
        </w:rPr>
        <w:t>材料</w:t>
      </w:r>
      <w:r>
        <w:rPr>
          <w:rFonts w:hint="eastAsia" w:eastAsia="仿宋_GB2312"/>
          <w:sz w:val="28"/>
          <w:szCs w:val="28"/>
        </w:rPr>
        <w:t>形式</w:t>
      </w:r>
      <w:r>
        <w:rPr>
          <w:rFonts w:eastAsia="仿宋_GB2312"/>
          <w:sz w:val="28"/>
          <w:szCs w:val="28"/>
        </w:rPr>
        <w:t>为：</w:t>
      </w:r>
    </w:p>
    <w:p w14:paraId="4895DD27">
      <w:pPr>
        <w:tabs>
          <w:tab w:val="left" w:pos="3570"/>
        </w:tabs>
        <w:spacing w:line="360" w:lineRule="auto"/>
        <w:ind w:firstLine="560" w:firstLineChars="200"/>
        <w:contextualSpacing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论文附首页</w:t>
      </w:r>
      <w:r>
        <w:rPr>
          <w:rFonts w:hint="eastAsia" w:eastAsia="仿宋_GB2312"/>
          <w:sz w:val="28"/>
          <w:szCs w:val="28"/>
          <w:lang w:eastAsia="zh-CN"/>
        </w:rPr>
        <w:t>，</w:t>
      </w:r>
      <w:r>
        <w:rPr>
          <w:rFonts w:hint="eastAsia" w:eastAsia="仿宋_GB2312"/>
          <w:sz w:val="28"/>
          <w:szCs w:val="28"/>
        </w:rPr>
        <w:t>著作、教材附版权页、前言、目录页等；</w:t>
      </w:r>
    </w:p>
    <w:p w14:paraId="599B9FE9">
      <w:pPr>
        <w:tabs>
          <w:tab w:val="left" w:pos="3570"/>
        </w:tabs>
        <w:spacing w:line="360" w:lineRule="auto"/>
        <w:ind w:firstLine="560" w:firstLineChars="200"/>
        <w:contextualSpacing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负责的</w:t>
      </w:r>
      <w:r>
        <w:rPr>
          <w:rFonts w:eastAsia="仿宋_GB2312"/>
          <w:sz w:val="28"/>
          <w:szCs w:val="28"/>
        </w:rPr>
        <w:t>各类</w:t>
      </w:r>
      <w:r>
        <w:rPr>
          <w:rFonts w:hint="eastAsia" w:eastAsia="仿宋_GB2312"/>
          <w:sz w:val="28"/>
          <w:szCs w:val="28"/>
        </w:rPr>
        <w:t>项目附批准文件，参与的</w:t>
      </w:r>
      <w:r>
        <w:rPr>
          <w:rFonts w:eastAsia="仿宋_GB2312"/>
          <w:sz w:val="28"/>
          <w:szCs w:val="28"/>
        </w:rPr>
        <w:t>各类</w:t>
      </w:r>
      <w:r>
        <w:rPr>
          <w:rFonts w:hint="eastAsia" w:eastAsia="仿宋_GB2312"/>
          <w:sz w:val="28"/>
          <w:szCs w:val="28"/>
        </w:rPr>
        <w:t>项目附批准文件及项目计划书（合同、任务书等）中能体现参与排序的有效页；</w:t>
      </w:r>
    </w:p>
    <w:p w14:paraId="78F0851B">
      <w:pPr>
        <w:tabs>
          <w:tab w:val="left" w:pos="3570"/>
        </w:tabs>
        <w:spacing w:line="360" w:lineRule="auto"/>
        <w:ind w:firstLine="560" w:firstLineChars="200"/>
        <w:contextualSpacing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获奖、专利等附证书</w:t>
      </w:r>
      <w:r>
        <w:rPr>
          <w:rFonts w:hint="eastAsia" w:eastAsia="仿宋_GB2312"/>
          <w:sz w:val="28"/>
          <w:szCs w:val="28"/>
          <w:lang w:val="en-US" w:eastAsia="zh-CN"/>
        </w:rPr>
        <w:t>复印件</w:t>
      </w:r>
      <w:r>
        <w:rPr>
          <w:rFonts w:hint="eastAsia" w:eastAsia="仿宋_GB2312"/>
          <w:sz w:val="28"/>
          <w:szCs w:val="28"/>
        </w:rPr>
        <w:t>；</w:t>
      </w:r>
    </w:p>
    <w:p w14:paraId="4A500ECD">
      <w:pPr>
        <w:tabs>
          <w:tab w:val="left" w:pos="3570"/>
        </w:tabs>
        <w:spacing w:line="360" w:lineRule="auto"/>
        <w:ind w:firstLine="560" w:firstLineChars="200"/>
        <w:contextualSpacing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成果转化附转化合同或应用证明等。</w:t>
      </w:r>
    </w:p>
    <w:p w14:paraId="18EA5DC6">
      <w:pPr>
        <w:tabs>
          <w:tab w:val="left" w:pos="3570"/>
        </w:tabs>
        <w:spacing w:line="360" w:lineRule="auto"/>
        <w:ind w:firstLine="562" w:firstLineChars="200"/>
        <w:contextualSpacing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2</w:t>
      </w:r>
      <w:r>
        <w:rPr>
          <w:rFonts w:hint="eastAsia" w:eastAsia="仿宋_GB2312"/>
          <w:b/>
          <w:bCs/>
          <w:sz w:val="28"/>
          <w:szCs w:val="28"/>
        </w:rPr>
        <w:t>、其他资格</w:t>
      </w:r>
      <w:r>
        <w:rPr>
          <w:rFonts w:eastAsia="仿宋_GB2312"/>
          <w:b/>
          <w:bCs/>
          <w:sz w:val="28"/>
          <w:szCs w:val="28"/>
        </w:rPr>
        <w:t>审核或材料审实</w:t>
      </w:r>
      <w:r>
        <w:rPr>
          <w:rFonts w:hint="eastAsia" w:eastAsia="仿宋_GB2312"/>
          <w:b/>
          <w:bCs/>
          <w:sz w:val="28"/>
          <w:szCs w:val="28"/>
        </w:rPr>
        <w:t>必需</w:t>
      </w:r>
      <w:r>
        <w:rPr>
          <w:rFonts w:eastAsia="仿宋_GB2312"/>
          <w:b/>
          <w:bCs/>
          <w:sz w:val="28"/>
          <w:szCs w:val="28"/>
        </w:rPr>
        <w:t>的</w:t>
      </w:r>
      <w:r>
        <w:rPr>
          <w:rFonts w:hint="eastAsia" w:eastAsia="仿宋_GB2312"/>
          <w:b/>
          <w:bCs/>
          <w:sz w:val="28"/>
          <w:szCs w:val="28"/>
        </w:rPr>
        <w:t>证明</w:t>
      </w:r>
      <w:r>
        <w:rPr>
          <w:rFonts w:eastAsia="仿宋_GB2312"/>
          <w:b/>
          <w:bCs/>
          <w:sz w:val="28"/>
          <w:szCs w:val="28"/>
        </w:rPr>
        <w:t>材料</w:t>
      </w:r>
      <w:r>
        <w:rPr>
          <w:rFonts w:hint="eastAsia" w:eastAsia="仿宋_GB2312"/>
          <w:b/>
          <w:bCs/>
          <w:sz w:val="28"/>
          <w:szCs w:val="28"/>
        </w:rPr>
        <w:t>。</w:t>
      </w:r>
    </w:p>
    <w:p w14:paraId="1719401C">
      <w:pPr>
        <w:tabs>
          <w:tab w:val="left" w:pos="3570"/>
        </w:tabs>
        <w:spacing w:line="360" w:lineRule="auto"/>
        <w:ind w:firstLine="560" w:firstLineChars="200"/>
        <w:contextualSpacing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上述</w:t>
      </w:r>
      <w:r>
        <w:rPr>
          <w:rFonts w:eastAsia="仿宋_GB2312"/>
          <w:sz w:val="28"/>
          <w:szCs w:val="28"/>
        </w:rPr>
        <w:t>各类证明</w:t>
      </w:r>
      <w:r>
        <w:rPr>
          <w:rFonts w:hint="eastAsia" w:eastAsia="仿宋_GB2312"/>
          <w:sz w:val="28"/>
          <w:szCs w:val="28"/>
        </w:rPr>
        <w:t>材料如有</w:t>
      </w:r>
      <w:r>
        <w:rPr>
          <w:rFonts w:eastAsia="仿宋_GB2312"/>
          <w:sz w:val="28"/>
          <w:szCs w:val="28"/>
        </w:rPr>
        <w:t>不宜</w:t>
      </w:r>
      <w:r>
        <w:rPr>
          <w:rFonts w:hint="eastAsia" w:eastAsia="仿宋_GB2312"/>
          <w:sz w:val="28"/>
          <w:szCs w:val="28"/>
        </w:rPr>
        <w:t>公开</w:t>
      </w:r>
      <w:r>
        <w:rPr>
          <w:rFonts w:eastAsia="仿宋_GB2312"/>
          <w:sz w:val="28"/>
          <w:szCs w:val="28"/>
        </w:rPr>
        <w:t>的内容，</w:t>
      </w:r>
      <w:r>
        <w:rPr>
          <w:rFonts w:hint="eastAsia" w:eastAsia="仿宋_GB2312"/>
          <w:sz w:val="28"/>
          <w:szCs w:val="28"/>
        </w:rPr>
        <w:t>须</w:t>
      </w:r>
      <w:r>
        <w:rPr>
          <w:rFonts w:eastAsia="仿宋_GB2312"/>
          <w:sz w:val="28"/>
          <w:szCs w:val="28"/>
        </w:rPr>
        <w:t>严格进行</w:t>
      </w:r>
      <w:r>
        <w:rPr>
          <w:rFonts w:hint="eastAsia" w:eastAsia="仿宋_GB2312"/>
          <w:sz w:val="28"/>
          <w:szCs w:val="28"/>
        </w:rPr>
        <w:t>相关</w:t>
      </w:r>
      <w:r>
        <w:rPr>
          <w:rFonts w:eastAsia="仿宋_GB2312"/>
          <w:sz w:val="28"/>
          <w:szCs w:val="28"/>
        </w:rPr>
        <w:t>处理后</w:t>
      </w:r>
      <w:r>
        <w:rPr>
          <w:rFonts w:hint="eastAsia" w:eastAsia="仿宋_GB2312"/>
          <w:sz w:val="28"/>
          <w:szCs w:val="28"/>
        </w:rPr>
        <w:t>方可</w:t>
      </w:r>
      <w:r>
        <w:rPr>
          <w:rFonts w:eastAsia="仿宋_GB2312"/>
          <w:sz w:val="28"/>
          <w:szCs w:val="28"/>
        </w:rPr>
        <w:t>提交</w:t>
      </w:r>
      <w:r>
        <w:rPr>
          <w:rFonts w:hint="eastAsia" w:eastAsia="仿宋_GB2312"/>
          <w:sz w:val="28"/>
          <w:szCs w:val="28"/>
        </w:rPr>
        <w:t>。</w:t>
      </w:r>
    </w:p>
    <w:p w14:paraId="026A2BF0">
      <w:pPr>
        <w:tabs>
          <w:tab w:val="left" w:pos="3570"/>
        </w:tabs>
        <w:spacing w:line="360" w:lineRule="auto"/>
        <w:ind w:firstLine="560" w:firstLineChars="200"/>
        <w:contextualSpacing/>
        <w:rPr>
          <w:rFonts w:hint="default" w:eastAsia="仿宋_GB2312"/>
          <w:color w:val="0000FF"/>
          <w:sz w:val="28"/>
          <w:szCs w:val="28"/>
          <w:lang w:val="en-US" w:eastAsia="zh-CN"/>
        </w:rPr>
      </w:pPr>
      <w:r>
        <w:rPr>
          <w:rFonts w:hint="eastAsia" w:eastAsia="仿宋_GB2312"/>
          <w:color w:val="0000FF"/>
          <w:sz w:val="28"/>
          <w:szCs w:val="28"/>
          <w:lang w:val="en-US" w:eastAsia="zh-CN"/>
        </w:rPr>
        <w:t>各单位可以依据审核工作需要提出其他佐证材料要求。</w:t>
      </w:r>
    </w:p>
    <w:p w14:paraId="5DEE8EB6">
      <w:pPr>
        <w:tabs>
          <w:tab w:val="left" w:pos="3570"/>
        </w:tabs>
        <w:spacing w:line="360" w:lineRule="auto"/>
        <w:contextualSpacing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二</w:t>
      </w:r>
      <w:r>
        <w:rPr>
          <w:rFonts w:eastAsia="仿宋_GB2312"/>
          <w:b/>
          <w:sz w:val="28"/>
          <w:szCs w:val="28"/>
        </w:rPr>
        <w:t>、提交要求</w:t>
      </w:r>
      <w:bookmarkStart w:id="0" w:name="_GoBack"/>
      <w:bookmarkEnd w:id="0"/>
    </w:p>
    <w:p w14:paraId="43B5B48A">
      <w:pPr>
        <w:tabs>
          <w:tab w:val="left" w:pos="3570"/>
        </w:tabs>
        <w:spacing w:line="360" w:lineRule="auto"/>
        <w:ind w:firstLine="560" w:firstLineChars="200"/>
        <w:contextualSpacing/>
        <w:rPr>
          <w:rFonts w:eastAsia="仿宋_GB2312"/>
          <w:sz w:val="32"/>
          <w:szCs w:val="32"/>
        </w:rPr>
      </w:pPr>
      <w:r>
        <w:rPr>
          <w:rFonts w:hint="eastAsia" w:eastAsia="仿宋_GB2312"/>
          <w:sz w:val="28"/>
          <w:szCs w:val="28"/>
        </w:rPr>
        <w:t>纸质版</w:t>
      </w:r>
      <w:r>
        <w:rPr>
          <w:rFonts w:eastAsia="仿宋_GB2312"/>
          <w:sz w:val="28"/>
          <w:szCs w:val="28"/>
        </w:rPr>
        <w:t>：</w:t>
      </w:r>
      <w:r>
        <w:rPr>
          <w:rFonts w:hint="eastAsia" w:eastAsia="仿宋_GB2312"/>
          <w:sz w:val="28"/>
          <w:szCs w:val="28"/>
        </w:rPr>
        <w:t>全部附件</w:t>
      </w:r>
      <w:r>
        <w:rPr>
          <w:rFonts w:eastAsia="仿宋_GB2312"/>
          <w:sz w:val="28"/>
          <w:szCs w:val="28"/>
        </w:rPr>
        <w:t>材料</w:t>
      </w:r>
      <w:r>
        <w:rPr>
          <w:rFonts w:hint="eastAsia" w:eastAsia="仿宋_GB2312"/>
          <w:sz w:val="28"/>
          <w:szCs w:val="28"/>
        </w:rPr>
        <w:t>A4纸按顺序双面打印，统一编制</w:t>
      </w:r>
      <w:r>
        <w:rPr>
          <w:rFonts w:eastAsia="仿宋_GB2312"/>
          <w:sz w:val="28"/>
          <w:szCs w:val="28"/>
        </w:rPr>
        <w:t>目录和</w:t>
      </w:r>
      <w:r>
        <w:rPr>
          <w:rFonts w:hint="eastAsia" w:eastAsia="仿宋_GB2312"/>
          <w:sz w:val="28"/>
          <w:szCs w:val="28"/>
        </w:rPr>
        <w:t>页码，加硬纸质浅色封皮（</w:t>
      </w:r>
      <w:r>
        <w:rPr>
          <w:rFonts w:hint="eastAsia" w:eastAsia="仿宋_GB2312"/>
          <w:sz w:val="28"/>
          <w:szCs w:val="28"/>
          <w:lang w:val="en-US" w:eastAsia="zh-CN"/>
        </w:rPr>
        <w:t>封皮</w:t>
      </w:r>
      <w:r>
        <w:rPr>
          <w:rFonts w:hint="eastAsia" w:eastAsia="仿宋_GB2312"/>
          <w:sz w:val="28"/>
          <w:szCs w:val="28"/>
        </w:rPr>
        <w:t>模板</w:t>
      </w:r>
      <w:r>
        <w:rPr>
          <w:rFonts w:hint="eastAsia" w:eastAsia="仿宋_GB2312"/>
          <w:sz w:val="28"/>
          <w:szCs w:val="28"/>
          <w:lang w:val="en-US" w:eastAsia="zh-CN"/>
        </w:rPr>
        <w:t>附后</w:t>
      </w:r>
      <w:r>
        <w:rPr>
          <w:rFonts w:hint="eastAsia" w:eastAsia="仿宋_GB2312"/>
          <w:sz w:val="28"/>
          <w:szCs w:val="28"/>
        </w:rPr>
        <w:t>），</w:t>
      </w:r>
      <w:r>
        <w:rPr>
          <w:rFonts w:hint="eastAsia" w:eastAsia="仿宋_GB2312"/>
          <w:b/>
          <w:bCs/>
          <w:sz w:val="28"/>
          <w:szCs w:val="28"/>
        </w:rPr>
        <w:t>左侧胶装</w:t>
      </w:r>
      <w:r>
        <w:rPr>
          <w:rFonts w:hint="eastAsia" w:eastAsia="仿宋_GB2312"/>
          <w:b/>
          <w:bCs/>
          <w:sz w:val="28"/>
          <w:szCs w:val="28"/>
          <w:lang w:eastAsia="zh-CN"/>
        </w:rPr>
        <w:t>（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不可用钉子或者夹子</w:t>
      </w:r>
      <w:r>
        <w:rPr>
          <w:rFonts w:hint="eastAsia" w:eastAsia="仿宋_GB2312"/>
          <w:b/>
          <w:bCs/>
          <w:sz w:val="28"/>
          <w:szCs w:val="28"/>
          <w:lang w:eastAsia="zh-CN"/>
        </w:rPr>
        <w:t>）</w:t>
      </w:r>
      <w:r>
        <w:rPr>
          <w:rFonts w:hint="eastAsia" w:eastAsia="仿宋_GB2312"/>
          <w:sz w:val="28"/>
          <w:szCs w:val="28"/>
        </w:rPr>
        <w:t>，每位竞聘者装订</w:t>
      </w:r>
      <w:r>
        <w:rPr>
          <w:rFonts w:eastAsia="仿宋_GB2312"/>
          <w:sz w:val="28"/>
          <w:szCs w:val="28"/>
        </w:rPr>
        <w:t>成一本</w:t>
      </w:r>
      <w:r>
        <w:rPr>
          <w:rFonts w:hint="eastAsia" w:eastAsia="仿宋_GB2312"/>
          <w:sz w:val="28"/>
          <w:szCs w:val="28"/>
          <w:lang w:eastAsia="zh-CN"/>
        </w:rPr>
        <w:t>（</w:t>
      </w:r>
      <w:r>
        <w:rPr>
          <w:rFonts w:hint="eastAsia" w:eastAsia="仿宋_GB2312"/>
          <w:sz w:val="28"/>
          <w:szCs w:val="28"/>
          <w:lang w:val="en-US" w:eastAsia="zh-CN"/>
        </w:rPr>
        <w:t>高级岗位</w:t>
      </w:r>
      <w:r>
        <w:rPr>
          <w:rFonts w:hint="eastAsia" w:eastAsia="仿宋_GB2312"/>
          <w:sz w:val="28"/>
          <w:szCs w:val="28"/>
          <w:lang w:eastAsia="zh-CN"/>
        </w:rPr>
        <w:t>）</w:t>
      </w:r>
      <w:r>
        <w:rPr>
          <w:rFonts w:hint="eastAsia" w:eastAsia="仿宋_GB2312"/>
          <w:sz w:val="28"/>
          <w:szCs w:val="28"/>
        </w:rPr>
        <w:t>。</w:t>
      </w:r>
    </w:p>
    <w:p w14:paraId="39D8AEF2">
      <w:pPr>
        <w:tabs>
          <w:tab w:val="left" w:pos="3570"/>
        </w:tabs>
        <w:spacing w:line="360" w:lineRule="auto"/>
        <w:ind w:firstLine="640" w:firstLineChars="200"/>
        <w:contextualSpacing/>
        <w:rPr>
          <w:rFonts w:eastAsia="仿宋_GB2312"/>
          <w:sz w:val="32"/>
          <w:szCs w:val="32"/>
        </w:rPr>
        <w:sectPr>
          <w:pgSz w:w="11906" w:h="16838"/>
          <w:pgMar w:top="1440" w:right="991" w:bottom="1440" w:left="1418" w:header="851" w:footer="992" w:gutter="0"/>
          <w:cols w:space="0" w:num="1"/>
          <w:docGrid w:type="lines" w:linePitch="312" w:charSpace="0"/>
        </w:sectPr>
      </w:pPr>
    </w:p>
    <w:p w14:paraId="18827D9A">
      <w:pPr>
        <w:tabs>
          <w:tab w:val="left" w:pos="3570"/>
        </w:tabs>
        <w:contextualSpacing/>
        <w:jc w:val="center"/>
        <w:rPr>
          <w:rFonts w:ascii="华文中宋" w:hAnsi="华文中宋" w:eastAsia="华文中宋"/>
          <w:b/>
          <w:sz w:val="44"/>
          <w:szCs w:val="44"/>
        </w:rPr>
      </w:pPr>
    </w:p>
    <w:p w14:paraId="03E766F8">
      <w:pPr>
        <w:tabs>
          <w:tab w:val="left" w:pos="3570"/>
        </w:tabs>
        <w:contextualSpacing/>
        <w:jc w:val="center"/>
        <w:rPr>
          <w:rFonts w:ascii="华文中宋" w:hAnsi="华文中宋" w:eastAsia="华文中宋"/>
          <w:b/>
          <w:sz w:val="44"/>
          <w:szCs w:val="44"/>
        </w:rPr>
      </w:pPr>
    </w:p>
    <w:p w14:paraId="2451970F">
      <w:pPr>
        <w:tabs>
          <w:tab w:val="left" w:pos="3570"/>
        </w:tabs>
        <w:contextualSpacing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大连理工大学</w:t>
      </w: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职称评审</w:t>
      </w:r>
      <w:r>
        <w:rPr>
          <w:rFonts w:hint="eastAsia" w:ascii="华文中宋" w:hAnsi="华文中宋" w:eastAsia="华文中宋"/>
          <w:b/>
          <w:sz w:val="44"/>
          <w:szCs w:val="44"/>
        </w:rPr>
        <w:t>竞聘</w:t>
      </w:r>
    </w:p>
    <w:p w14:paraId="75CEDD4C">
      <w:pPr>
        <w:tabs>
          <w:tab w:val="left" w:pos="3570"/>
        </w:tabs>
        <w:contextualSpacing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附件材料</w:t>
      </w:r>
    </w:p>
    <w:p w14:paraId="6CE6074E">
      <w:pPr>
        <w:tabs>
          <w:tab w:val="left" w:pos="3570"/>
        </w:tabs>
        <w:contextualSpacing/>
        <w:jc w:val="center"/>
        <w:rPr>
          <w:rFonts w:ascii="华文中宋" w:hAnsi="华文中宋" w:eastAsia="华文中宋"/>
          <w:b/>
          <w:sz w:val="44"/>
          <w:szCs w:val="44"/>
        </w:rPr>
      </w:pPr>
    </w:p>
    <w:p w14:paraId="0F9EB969">
      <w:pPr>
        <w:tabs>
          <w:tab w:val="left" w:pos="3570"/>
        </w:tabs>
        <w:contextualSpacing/>
        <w:jc w:val="center"/>
        <w:rPr>
          <w:rFonts w:ascii="华文中宋" w:hAnsi="华文中宋" w:eastAsia="华文中宋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4111"/>
      </w:tblGrid>
      <w:tr w14:paraId="7B732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3114" w:type="dxa"/>
          </w:tcPr>
          <w:p w14:paraId="64BF345C">
            <w:pPr>
              <w:tabs>
                <w:tab w:val="left" w:pos="3570"/>
              </w:tabs>
              <w:contextualSpacing/>
              <w:jc w:val="right"/>
              <w:rPr>
                <w:rFonts w:ascii="华文中宋" w:hAnsi="华文中宋" w:eastAsia="华文中宋"/>
                <w:kern w:val="0"/>
                <w:sz w:val="32"/>
                <w:szCs w:val="32"/>
              </w:rPr>
            </w:pPr>
            <w:r>
              <w:rPr>
                <w:rFonts w:ascii="华文中宋" w:hAnsi="华文中宋" w:eastAsia="华文中宋"/>
                <w:kern w:val="0"/>
                <w:sz w:val="32"/>
                <w:szCs w:val="32"/>
              </w:rPr>
              <w:t>所</w:t>
            </w:r>
            <w:r>
              <w:rPr>
                <w:rFonts w:hint="eastAsia" w:ascii="华文中宋" w:hAnsi="华文中宋" w:eastAsia="华文中宋"/>
                <w:kern w:val="0"/>
                <w:sz w:val="32"/>
                <w:szCs w:val="32"/>
              </w:rPr>
              <w:t xml:space="preserve"> </w:t>
            </w:r>
            <w:r>
              <w:rPr>
                <w:rFonts w:ascii="华文中宋" w:hAnsi="华文中宋" w:eastAsia="华文中宋"/>
                <w:kern w:val="0"/>
                <w:sz w:val="32"/>
                <w:szCs w:val="32"/>
              </w:rPr>
              <w:t>在</w:t>
            </w:r>
            <w:r>
              <w:rPr>
                <w:rFonts w:hint="eastAsia" w:ascii="华文中宋" w:hAnsi="华文中宋" w:eastAsia="华文中宋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华文中宋" w:hAnsi="华文中宋" w:eastAsia="华文中宋"/>
                <w:kern w:val="0"/>
                <w:sz w:val="32"/>
                <w:szCs w:val="32"/>
                <w:lang w:val="en-US" w:eastAsia="zh-CN"/>
              </w:rPr>
              <w:t>单 位</w:t>
            </w:r>
            <w:r>
              <w:rPr>
                <w:rFonts w:ascii="华文中宋" w:hAnsi="华文中宋" w:eastAsia="华文中宋"/>
                <w:kern w:val="0"/>
                <w:sz w:val="32"/>
                <w:szCs w:val="32"/>
              </w:rPr>
              <w:t>：</w:t>
            </w:r>
          </w:p>
        </w:tc>
        <w:tc>
          <w:tcPr>
            <w:tcW w:w="4111" w:type="dxa"/>
          </w:tcPr>
          <w:p w14:paraId="40972C79">
            <w:pPr>
              <w:tabs>
                <w:tab w:val="left" w:pos="3570"/>
              </w:tabs>
              <w:contextualSpacing/>
              <w:rPr>
                <w:rFonts w:ascii="华文中宋" w:hAnsi="华文中宋" w:eastAsia="华文中宋"/>
                <w:kern w:val="0"/>
                <w:sz w:val="32"/>
                <w:szCs w:val="32"/>
              </w:rPr>
            </w:pPr>
            <w:r>
              <w:rPr>
                <w:rFonts w:ascii="华文中宋" w:hAnsi="华文中宋" w:eastAsia="华文中宋"/>
                <w:kern w:val="0"/>
                <w:sz w:val="32"/>
                <w:szCs w:val="32"/>
                <w:u w:val="single"/>
              </w:rPr>
              <w:t xml:space="preserve">                      </w:t>
            </w:r>
          </w:p>
        </w:tc>
      </w:tr>
      <w:tr w14:paraId="12E3F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3114" w:type="dxa"/>
          </w:tcPr>
          <w:p w14:paraId="4584ADAE">
            <w:pPr>
              <w:tabs>
                <w:tab w:val="left" w:pos="3570"/>
              </w:tabs>
              <w:contextualSpacing/>
              <w:jc w:val="right"/>
              <w:rPr>
                <w:rFonts w:ascii="华文中宋" w:hAnsi="华文中宋" w:eastAsia="华文中宋"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kern w:val="0"/>
                <w:sz w:val="32"/>
                <w:szCs w:val="32"/>
              </w:rPr>
              <w:t>竞聘专业</w:t>
            </w:r>
            <w:r>
              <w:rPr>
                <w:rFonts w:ascii="华文中宋" w:hAnsi="华文中宋" w:eastAsia="华文中宋"/>
                <w:kern w:val="0"/>
                <w:sz w:val="32"/>
                <w:szCs w:val="32"/>
              </w:rPr>
              <w:t>技术系列：</w:t>
            </w:r>
          </w:p>
        </w:tc>
        <w:tc>
          <w:tcPr>
            <w:tcW w:w="4111" w:type="dxa"/>
          </w:tcPr>
          <w:p w14:paraId="2C1A2424">
            <w:pPr>
              <w:tabs>
                <w:tab w:val="left" w:pos="6660"/>
              </w:tabs>
              <w:ind w:right="18"/>
              <w:rPr>
                <w:rFonts w:ascii="华文中宋" w:hAnsi="华文中宋" w:eastAsia="华文中宋"/>
                <w:kern w:val="0"/>
                <w:sz w:val="32"/>
                <w:szCs w:val="32"/>
              </w:rPr>
            </w:pPr>
            <w:r>
              <w:rPr>
                <w:rFonts w:ascii="华文中宋" w:hAnsi="华文中宋" w:eastAsia="华文中宋"/>
                <w:kern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华文中宋" w:hAnsi="华文中宋" w:eastAsia="华文中宋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华文中宋" w:hAnsi="华文中宋" w:eastAsia="华文中宋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华文中宋" w:hAnsi="华文中宋" w:eastAsia="华文中宋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华文中宋" w:hAnsi="华文中宋" w:eastAsia="华文中宋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华文中宋" w:hAnsi="华文中宋" w:eastAsia="华文中宋"/>
                <w:kern w:val="0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ascii="华文中宋" w:hAnsi="华文中宋" w:eastAsia="华文中宋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华文中宋" w:hAnsi="华文中宋" w:eastAsia="华文中宋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华文中宋" w:hAnsi="华文中宋" w:eastAsia="华文中宋"/>
                <w:kern w:val="0"/>
                <w:sz w:val="32"/>
                <w:szCs w:val="32"/>
                <w:u w:val="single"/>
              </w:rPr>
              <w:t xml:space="preserve"> </w:t>
            </w:r>
          </w:p>
        </w:tc>
      </w:tr>
      <w:tr w14:paraId="54F6F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3114" w:type="dxa"/>
          </w:tcPr>
          <w:p w14:paraId="5992F9A8">
            <w:pPr>
              <w:tabs>
                <w:tab w:val="left" w:pos="3570"/>
              </w:tabs>
              <w:contextualSpacing/>
              <w:jc w:val="right"/>
              <w:rPr>
                <w:rFonts w:ascii="华文中宋" w:hAnsi="华文中宋" w:eastAsia="华文中宋"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kern w:val="0"/>
                <w:sz w:val="32"/>
                <w:szCs w:val="32"/>
              </w:rPr>
              <w:t>竞聘专业技术</w:t>
            </w:r>
            <w:r>
              <w:rPr>
                <w:rFonts w:hint="eastAsia" w:ascii="华文中宋" w:hAnsi="华文中宋" w:eastAsia="华文中宋"/>
                <w:kern w:val="0"/>
                <w:sz w:val="32"/>
                <w:szCs w:val="32"/>
                <w:lang w:val="en-US" w:eastAsia="zh-CN"/>
              </w:rPr>
              <w:t>职务</w:t>
            </w:r>
            <w:r>
              <w:rPr>
                <w:rFonts w:ascii="华文中宋" w:hAnsi="华文中宋" w:eastAsia="华文中宋"/>
                <w:kern w:val="0"/>
                <w:sz w:val="32"/>
                <w:szCs w:val="32"/>
              </w:rPr>
              <w:t>：</w:t>
            </w:r>
          </w:p>
        </w:tc>
        <w:tc>
          <w:tcPr>
            <w:tcW w:w="4111" w:type="dxa"/>
          </w:tcPr>
          <w:p w14:paraId="3779EDC1">
            <w:pPr>
              <w:tabs>
                <w:tab w:val="left" w:pos="3570"/>
              </w:tabs>
              <w:contextualSpacing/>
              <w:rPr>
                <w:rFonts w:hint="default" w:ascii="华文中宋" w:hAnsi="华文中宋" w:eastAsia="华文中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华文中宋" w:hAnsi="华文中宋" w:eastAsia="华文中宋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/>
                <w:kern w:val="0"/>
                <w:sz w:val="32"/>
                <w:szCs w:val="32"/>
                <w:u w:val="single"/>
                <w:lang w:val="en-US" w:eastAsia="zh-CN"/>
              </w:rPr>
              <w:t xml:space="preserve">                    </w:t>
            </w:r>
          </w:p>
        </w:tc>
      </w:tr>
      <w:tr w14:paraId="7BE13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3114" w:type="dxa"/>
          </w:tcPr>
          <w:p w14:paraId="691C4EA7">
            <w:pPr>
              <w:tabs>
                <w:tab w:val="left" w:pos="3570"/>
              </w:tabs>
              <w:wordWrap w:val="0"/>
              <w:contextualSpacing/>
              <w:jc w:val="right"/>
              <w:rPr>
                <w:rFonts w:ascii="华文中宋" w:hAnsi="华文中宋" w:eastAsia="华文中宋"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kern w:val="0"/>
                <w:sz w:val="32"/>
                <w:szCs w:val="32"/>
              </w:rPr>
              <w:t xml:space="preserve">姓  </w:t>
            </w:r>
            <w:r>
              <w:rPr>
                <w:rFonts w:ascii="华文中宋" w:hAnsi="华文中宋" w:eastAsia="华文中宋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华文中宋" w:hAnsi="华文中宋" w:eastAsia="华文中宋"/>
                <w:kern w:val="0"/>
                <w:sz w:val="32"/>
                <w:szCs w:val="32"/>
              </w:rPr>
              <w:t>名：</w:t>
            </w:r>
          </w:p>
        </w:tc>
        <w:tc>
          <w:tcPr>
            <w:tcW w:w="4111" w:type="dxa"/>
          </w:tcPr>
          <w:p w14:paraId="57EEAEA6">
            <w:pPr>
              <w:tabs>
                <w:tab w:val="left" w:pos="3570"/>
              </w:tabs>
              <w:contextualSpacing/>
              <w:rPr>
                <w:rFonts w:ascii="华文中宋" w:hAnsi="华文中宋" w:eastAsia="华文中宋"/>
                <w:kern w:val="0"/>
                <w:sz w:val="32"/>
                <w:szCs w:val="32"/>
                <w:u w:val="single"/>
              </w:rPr>
            </w:pPr>
            <w:r>
              <w:rPr>
                <w:rFonts w:ascii="华文中宋" w:hAnsi="华文中宋" w:eastAsia="华文中宋"/>
                <w:kern w:val="0"/>
                <w:sz w:val="32"/>
                <w:szCs w:val="32"/>
                <w:u w:val="single"/>
              </w:rPr>
              <w:t xml:space="preserve">               </w:t>
            </w:r>
            <w:r>
              <w:rPr>
                <w:rFonts w:hint="eastAsia" w:ascii="华文中宋" w:hAnsi="华文中宋" w:eastAsia="华文中宋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华文中宋" w:hAnsi="华文中宋" w:eastAsia="华文中宋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华文中宋" w:hAnsi="华文中宋" w:eastAsia="华文中宋"/>
                <w:kern w:val="0"/>
                <w:sz w:val="32"/>
                <w:szCs w:val="32"/>
                <w:u w:val="single"/>
              </w:rPr>
              <w:t xml:space="preserve">   </w:t>
            </w:r>
          </w:p>
        </w:tc>
      </w:tr>
      <w:tr w14:paraId="2FFDF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3114" w:type="dxa"/>
          </w:tcPr>
          <w:p w14:paraId="0BEB10B7">
            <w:pPr>
              <w:tabs>
                <w:tab w:val="left" w:pos="3570"/>
              </w:tabs>
              <w:wordWrap w:val="0"/>
              <w:contextualSpacing/>
              <w:jc w:val="right"/>
              <w:rPr>
                <w:rFonts w:ascii="华文中宋" w:hAnsi="华文中宋" w:eastAsia="华文中宋"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kern w:val="0"/>
                <w:sz w:val="32"/>
                <w:szCs w:val="32"/>
              </w:rPr>
              <w:t xml:space="preserve">日  </w:t>
            </w:r>
            <w:r>
              <w:rPr>
                <w:rFonts w:ascii="华文中宋" w:hAnsi="华文中宋" w:eastAsia="华文中宋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华文中宋" w:hAnsi="华文中宋" w:eastAsia="华文中宋"/>
                <w:kern w:val="0"/>
                <w:sz w:val="32"/>
                <w:szCs w:val="32"/>
              </w:rPr>
              <w:t>期：</w:t>
            </w:r>
          </w:p>
        </w:tc>
        <w:tc>
          <w:tcPr>
            <w:tcW w:w="4111" w:type="dxa"/>
          </w:tcPr>
          <w:p w14:paraId="6EDC95A1">
            <w:pPr>
              <w:tabs>
                <w:tab w:val="left" w:pos="3570"/>
              </w:tabs>
              <w:contextualSpacing/>
              <w:rPr>
                <w:rFonts w:ascii="华文中宋" w:hAnsi="华文中宋" w:eastAsia="华文中宋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华文中宋" w:hAnsi="华文中宋" w:eastAsia="华文中宋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华文中宋" w:hAnsi="华文中宋" w:eastAsia="华文中宋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华文中宋" w:hAnsi="华文中宋" w:eastAsia="华文中宋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华文中宋" w:hAnsi="华文中宋" w:eastAsia="华文中宋"/>
                <w:kern w:val="0"/>
                <w:sz w:val="32"/>
                <w:szCs w:val="32"/>
                <w:u w:val="single"/>
              </w:rPr>
              <w:t xml:space="preserve">年   </w:t>
            </w:r>
            <w:r>
              <w:rPr>
                <w:rFonts w:hint="eastAsia" w:ascii="华文中宋" w:hAnsi="华文中宋" w:eastAsia="华文中宋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华文中宋" w:hAnsi="华文中宋" w:eastAsia="华文中宋"/>
                <w:kern w:val="0"/>
                <w:sz w:val="32"/>
                <w:szCs w:val="32"/>
                <w:u w:val="single"/>
              </w:rPr>
              <w:t xml:space="preserve">月   </w:t>
            </w:r>
            <w:r>
              <w:rPr>
                <w:rFonts w:hint="eastAsia" w:ascii="华文中宋" w:hAnsi="华文中宋" w:eastAsia="华文中宋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华文中宋" w:hAnsi="华文中宋" w:eastAsia="华文中宋"/>
                <w:kern w:val="0"/>
                <w:sz w:val="32"/>
                <w:szCs w:val="32"/>
                <w:u w:val="single"/>
              </w:rPr>
              <w:t>日</w:t>
            </w:r>
            <w:r>
              <w:rPr>
                <w:rFonts w:hint="eastAsia" w:ascii="华文中宋" w:hAnsi="华文中宋" w:eastAsia="华文中宋"/>
                <w:kern w:val="0"/>
                <w:sz w:val="32"/>
                <w:szCs w:val="32"/>
                <w:u w:val="single"/>
              </w:rPr>
              <w:t xml:space="preserve">  </w:t>
            </w:r>
          </w:p>
        </w:tc>
      </w:tr>
    </w:tbl>
    <w:p w14:paraId="4C74863E"/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9277562-2EB4-4872-88F9-ACF82F8E3FE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2EFDA37-97D1-4F31-92D0-99F0BF4739B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FC82BC6-D4C6-44E0-B613-0046295880E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513C60C-B30D-4CD6-B207-95DD9C4BE23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88B96255-A2A9-44D5-BCB3-657F681419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2OGFkZGIwMGFlN2Y5Yjc0MTQyMmQ4YWE1ZjFiN2UifQ=="/>
  </w:docVars>
  <w:rsids>
    <w:rsidRoot w:val="001E2FD0"/>
    <w:rsid w:val="00015860"/>
    <w:rsid w:val="000555D7"/>
    <w:rsid w:val="00111CA7"/>
    <w:rsid w:val="001930B9"/>
    <w:rsid w:val="001C5C82"/>
    <w:rsid w:val="001E2FD0"/>
    <w:rsid w:val="0024383C"/>
    <w:rsid w:val="002E3291"/>
    <w:rsid w:val="004C5436"/>
    <w:rsid w:val="005F31B7"/>
    <w:rsid w:val="0067117B"/>
    <w:rsid w:val="00723887"/>
    <w:rsid w:val="008106D4"/>
    <w:rsid w:val="008C504A"/>
    <w:rsid w:val="00953FC4"/>
    <w:rsid w:val="009D435E"/>
    <w:rsid w:val="009F4D92"/>
    <w:rsid w:val="00A04418"/>
    <w:rsid w:val="00B07601"/>
    <w:rsid w:val="00B663C6"/>
    <w:rsid w:val="00BA0757"/>
    <w:rsid w:val="00BC5699"/>
    <w:rsid w:val="00C0722C"/>
    <w:rsid w:val="00C33CBB"/>
    <w:rsid w:val="00C96F11"/>
    <w:rsid w:val="00DD1A49"/>
    <w:rsid w:val="00DE41AA"/>
    <w:rsid w:val="00E10E3D"/>
    <w:rsid w:val="00E60639"/>
    <w:rsid w:val="00E96459"/>
    <w:rsid w:val="00EC0822"/>
    <w:rsid w:val="00F83BE6"/>
    <w:rsid w:val="00FC7428"/>
    <w:rsid w:val="16007AB2"/>
    <w:rsid w:val="1A7136A6"/>
    <w:rsid w:val="21710427"/>
    <w:rsid w:val="279544FE"/>
    <w:rsid w:val="2B1A39BF"/>
    <w:rsid w:val="36883E1D"/>
    <w:rsid w:val="3D1D3516"/>
    <w:rsid w:val="3F7D261C"/>
    <w:rsid w:val="546A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styleId="9">
    <w:name w:val="Placeholder Text"/>
    <w:basedOn w:val="6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411</Words>
  <Characters>413</Characters>
  <Lines>13</Lines>
  <Paragraphs>3</Paragraphs>
  <TotalTime>43</TotalTime>
  <ScaleCrop>false</ScaleCrop>
  <LinksUpToDate>false</LinksUpToDate>
  <CharactersWithSpaces>528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2021-12-06T12:40:00Z</dcterms:created>
  <dc:creator>lenovo</dc:creator>
  <cp:lastModifiedBy>lixi</cp:lastModifiedBy>
  <dcterms:modified xsi:type="dcterms:W3CDTF">2025-10-30T00:18:08Z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2828DC5EF4E748FEACF5586B146843B8</vt:lpwstr>
  </property>
  <property fmtid="{D5CDD505-2E9C-101B-9397-08002B2CF9AE}" pid="4" name="KSOTemplateDocerSaveRecord">
    <vt:lpwstr>eyJoZGlkIjoiZjkyZjQ0ZDM0NjA4NGQxZDUwMGVkZDAwMGMzOTRkYzEiLCJ1c2VySWQiOiIyNTgxNTkyNTYifQ==</vt:lpwstr>
  </property>
</Properties>
</file>